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41B09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5A-WS.jpg">
              <a:hlinkClick xmlns:a="http://schemas.openxmlformats.org/drawingml/2006/main" r:id="rId4" tooltip="低速多管架离心机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5A-WS.jpg">
                      <a:hlinkClick r:id="rId4" tooltip="低速多管架离心机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B09" w:rsidRPr="00841B09" w:rsidRDefault="00841B09" w:rsidP="00841B09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841B09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841B09" w:rsidRPr="00841B09" w:rsidRDefault="00841B09" w:rsidP="00841B0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41B09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主要技术性能</w:t>
      </w:r>
      <w:r w:rsidRPr="00841B09">
        <w:rPr>
          <w:rFonts w:ascii="宋体" w:eastAsia="宋体" w:hAnsi="宋体" w:cs="宋体"/>
          <w:color w:val="000000"/>
          <w:sz w:val="24"/>
          <w:szCs w:val="24"/>
        </w:rPr>
        <w:br/>
      </w:r>
      <w:r w:rsidRPr="00841B09">
        <w:rPr>
          <w:rFonts w:ascii="宋体" w:eastAsia="宋体" w:hAnsi="宋体" w:cs="宋体"/>
          <w:color w:val="000000"/>
          <w:sz w:val="21"/>
          <w:szCs w:val="21"/>
        </w:rPr>
        <w:t>1</w:t>
      </w:r>
      <w:r w:rsidRPr="00841B09">
        <w:rPr>
          <w:rFonts w:ascii="宋体" w:eastAsia="宋体" w:hAnsi="宋体" w:cs="宋体" w:hint="eastAsia"/>
          <w:color w:val="000000"/>
          <w:sz w:val="21"/>
          <w:szCs w:val="21"/>
        </w:rPr>
        <w:t>、微机控制，直流无刷电机驱动，运行稳定、噪音低、转速精度高。</w:t>
      </w:r>
      <w:r w:rsidRPr="00841B09">
        <w:rPr>
          <w:rFonts w:ascii="宋体" w:eastAsia="宋体" w:hAnsi="宋体" w:cs="宋体"/>
          <w:sz w:val="24"/>
          <w:szCs w:val="24"/>
        </w:rPr>
        <w:t xml:space="preserve"> </w:t>
      </w:r>
    </w:p>
    <w:p w:rsidR="00841B09" w:rsidRPr="00841B09" w:rsidRDefault="00841B09" w:rsidP="00841B0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41B09">
        <w:rPr>
          <w:rFonts w:ascii="宋体" w:eastAsia="宋体" w:hAnsi="宋体" w:cs="宋体"/>
          <w:color w:val="000000"/>
          <w:sz w:val="21"/>
          <w:szCs w:val="21"/>
        </w:rPr>
        <w:t>2</w:t>
      </w:r>
      <w:r w:rsidRPr="00841B09">
        <w:rPr>
          <w:rFonts w:ascii="宋体" w:eastAsia="宋体" w:hAnsi="宋体" w:cs="宋体" w:hint="eastAsia"/>
          <w:color w:val="000000"/>
          <w:sz w:val="21"/>
          <w:szCs w:val="21"/>
        </w:rPr>
        <w:t>、触摸面板，可编程操作，主机运行参数可根据需求设置且自动存储。</w:t>
      </w:r>
      <w:r w:rsidRPr="00841B09">
        <w:rPr>
          <w:rFonts w:ascii="宋体" w:eastAsia="宋体" w:hAnsi="宋体" w:cs="宋体"/>
          <w:sz w:val="24"/>
          <w:szCs w:val="24"/>
        </w:rPr>
        <w:t xml:space="preserve"> </w:t>
      </w:r>
    </w:p>
    <w:p w:rsidR="00841B09" w:rsidRPr="00841B09" w:rsidRDefault="00841B09" w:rsidP="00841B0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41B09">
        <w:rPr>
          <w:rFonts w:ascii="宋体" w:eastAsia="宋体" w:hAnsi="宋体" w:cs="宋体"/>
          <w:color w:val="000000"/>
          <w:sz w:val="21"/>
          <w:szCs w:val="21"/>
        </w:rPr>
        <w:t>3</w:t>
      </w:r>
      <w:r w:rsidRPr="00841B09">
        <w:rPr>
          <w:rFonts w:ascii="宋体" w:eastAsia="宋体" w:hAnsi="宋体" w:cs="宋体" w:hint="eastAsia"/>
          <w:color w:val="000000"/>
          <w:sz w:val="21"/>
          <w:szCs w:val="21"/>
        </w:rPr>
        <w:t>、数字屏</w:t>
      </w:r>
      <w:r w:rsidRPr="00841B09">
        <w:rPr>
          <w:rFonts w:ascii="宋体" w:eastAsia="宋体" w:hAnsi="宋体" w:cs="宋体"/>
          <w:color w:val="000000"/>
          <w:sz w:val="21"/>
          <w:szCs w:val="21"/>
        </w:rPr>
        <w:t>(</w:t>
      </w:r>
      <w:r w:rsidRPr="00841B09">
        <w:rPr>
          <w:rFonts w:ascii="宋体" w:eastAsia="宋体" w:hAnsi="宋体" w:cs="宋体" w:hint="eastAsia"/>
          <w:color w:val="000000"/>
          <w:sz w:val="21"/>
          <w:szCs w:val="21"/>
        </w:rPr>
        <w:t>液晶屏</w:t>
      </w:r>
      <w:r w:rsidRPr="00841B09">
        <w:rPr>
          <w:rFonts w:ascii="宋体" w:eastAsia="宋体" w:hAnsi="宋体" w:cs="宋体"/>
          <w:color w:val="000000"/>
          <w:sz w:val="21"/>
          <w:szCs w:val="21"/>
        </w:rPr>
        <w:t>)</w:t>
      </w:r>
      <w:r w:rsidRPr="00841B09">
        <w:rPr>
          <w:rFonts w:ascii="宋体" w:eastAsia="宋体" w:hAnsi="宋体" w:cs="宋体" w:hint="eastAsia"/>
          <w:color w:val="000000"/>
          <w:sz w:val="21"/>
          <w:szCs w:val="21"/>
        </w:rPr>
        <w:t>显示，人性化界面，操作简单便捷。</w:t>
      </w:r>
      <w:r w:rsidRPr="00841B09">
        <w:rPr>
          <w:rFonts w:ascii="宋体" w:eastAsia="宋体" w:hAnsi="宋体" w:cs="宋体"/>
          <w:sz w:val="24"/>
          <w:szCs w:val="24"/>
        </w:rPr>
        <w:t xml:space="preserve"> </w:t>
      </w:r>
    </w:p>
    <w:p w:rsidR="00841B09" w:rsidRPr="00841B09" w:rsidRDefault="00841B09" w:rsidP="00841B0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41B09">
        <w:rPr>
          <w:rFonts w:ascii="宋体" w:eastAsia="宋体" w:hAnsi="宋体" w:cs="宋体"/>
          <w:color w:val="000000"/>
          <w:sz w:val="21"/>
          <w:szCs w:val="21"/>
        </w:rPr>
        <w:t>4</w:t>
      </w:r>
      <w:r w:rsidRPr="00841B09">
        <w:rPr>
          <w:rFonts w:ascii="宋体" w:eastAsia="宋体" w:hAnsi="宋体" w:cs="宋体" w:hint="eastAsia"/>
          <w:color w:val="000000"/>
          <w:sz w:val="21"/>
          <w:szCs w:val="21"/>
        </w:rPr>
        <w:t>、实时</w:t>
      </w:r>
      <w:r w:rsidRPr="00841B09">
        <w:rPr>
          <w:rFonts w:ascii="宋体" w:eastAsia="宋体" w:hAnsi="宋体" w:cs="宋体"/>
          <w:color w:val="000000"/>
          <w:sz w:val="21"/>
          <w:szCs w:val="21"/>
        </w:rPr>
        <w:t>rpm/RCF</w:t>
      </w:r>
      <w:r w:rsidRPr="00841B09">
        <w:rPr>
          <w:rFonts w:ascii="宋体" w:eastAsia="宋体" w:hAnsi="宋体" w:cs="宋体" w:hint="eastAsia"/>
          <w:color w:val="000000"/>
          <w:sz w:val="21"/>
          <w:szCs w:val="21"/>
        </w:rPr>
        <w:t>之间读数换算与设定，方便快捷。</w:t>
      </w:r>
      <w:r w:rsidRPr="00841B09">
        <w:rPr>
          <w:rFonts w:ascii="宋体" w:eastAsia="宋体" w:hAnsi="宋体" w:cs="宋体"/>
          <w:sz w:val="24"/>
          <w:szCs w:val="24"/>
        </w:rPr>
        <w:t xml:space="preserve"> </w:t>
      </w:r>
    </w:p>
    <w:p w:rsidR="00841B09" w:rsidRPr="00841B09" w:rsidRDefault="00841B09" w:rsidP="00841B0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41B09">
        <w:rPr>
          <w:rFonts w:ascii="宋体" w:eastAsia="宋体" w:hAnsi="宋体" w:cs="宋体"/>
          <w:color w:val="000000"/>
          <w:sz w:val="21"/>
          <w:szCs w:val="21"/>
        </w:rPr>
        <w:t>5</w:t>
      </w:r>
      <w:r w:rsidRPr="00841B09">
        <w:rPr>
          <w:rFonts w:ascii="宋体" w:eastAsia="宋体" w:hAnsi="宋体" w:cs="宋体" w:hint="eastAsia"/>
          <w:color w:val="000000"/>
          <w:sz w:val="21"/>
          <w:szCs w:val="21"/>
        </w:rPr>
        <w:t>、配备电子门锁，设有门盖自锁、超速等多种保护功能；故障自动报警功能，安全可靠。</w:t>
      </w:r>
      <w:r w:rsidRPr="00841B09">
        <w:rPr>
          <w:rFonts w:ascii="宋体" w:eastAsia="宋体" w:hAnsi="宋体" w:cs="宋体"/>
          <w:sz w:val="24"/>
          <w:szCs w:val="24"/>
        </w:rPr>
        <w:t xml:space="preserve"> </w:t>
      </w:r>
    </w:p>
    <w:p w:rsidR="00841B09" w:rsidRPr="00841B09" w:rsidRDefault="00841B09" w:rsidP="00841B09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41B09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主要技术参数</w:t>
      </w:r>
      <w:r w:rsidRPr="00841B09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4725"/>
      </w:tblGrid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型号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TD5A-WS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最高转速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5000r/min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最大相对离心力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4390xg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最大容量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15mlx36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转速精度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± 50r/min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时间设置范围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1min~99min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整机噪音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&lt;65dB(A)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电源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AC220V  50Hz  10A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外形尺寸</w:t>
            </w: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(</w:t>
            </w:r>
            <w:proofErr w:type="spellStart"/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LxWxH</w:t>
            </w:r>
            <w:proofErr w:type="spellEnd"/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)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460mmx540mmx340mm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外包装尺寸</w:t>
            </w: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(</w:t>
            </w:r>
            <w:proofErr w:type="spellStart"/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LxWxH</w:t>
            </w:r>
            <w:proofErr w:type="spellEnd"/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)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550mmx630mmx430mm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41B09" w:rsidRPr="00841B09" w:rsidTr="00841B09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净重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1B09" w:rsidRPr="00841B09" w:rsidRDefault="00841B09" w:rsidP="00841B09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841B09">
              <w:rPr>
                <w:rFonts w:ascii="宋体" w:eastAsia="宋体" w:hAnsi="宋体" w:cs="宋体"/>
                <w:color w:val="000000"/>
                <w:sz w:val="21"/>
                <w:szCs w:val="21"/>
              </w:rPr>
              <w:t>28kg</w:t>
            </w:r>
            <w:r w:rsidRPr="00841B09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841B09" w:rsidRPr="00841B09" w:rsidRDefault="00841B09" w:rsidP="00841B09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841B09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841B09" w:rsidRPr="00841B09" w:rsidTr="00841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1B09" w:rsidRPr="00841B09" w:rsidRDefault="00841B09" w:rsidP="00841B0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004S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004S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B09" w:rsidRPr="00841B09" w:rsidRDefault="00841B09" w:rsidP="00841B0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100ml×4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3000×g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8" w:tooltip="型号TD5A-WS容量100ml×4的转子可以配置以上适配器" w:history="1">
              <w:r w:rsidRPr="00841B0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41B09" w:rsidRPr="00841B09" w:rsidRDefault="00841B09" w:rsidP="00841B0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7184S.jpg">
                    <a:hlinkClick xmlns:a="http://schemas.openxmlformats.org/drawingml/2006/main" r:id="rId9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7184S.jpg">
                            <a:hlinkClick r:id="rId9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B09" w:rsidRPr="00841B09" w:rsidRDefault="00841B09" w:rsidP="00841B0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7ml×18×4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3000×g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1" w:tooltip="型号TD5A-WS容量7ml×18×4的转子可以配置以上适配器" w:history="1">
              <w:r w:rsidRPr="00841B0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41B09" w:rsidRPr="00841B09" w:rsidRDefault="00841B09" w:rsidP="00841B0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504S5.jpg">
                    <a:hlinkClick xmlns:a="http://schemas.openxmlformats.org/drawingml/2006/main" r:id="rId12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504S5.jpg">
                            <a:hlinkClick r:id="rId12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B09" w:rsidRPr="00841B09" w:rsidRDefault="00841B09" w:rsidP="00841B0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50ml×4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4390×g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4" w:tooltip="型号TD5A-WS容量50ml×4的转子可以配置以上适配器" w:history="1">
              <w:r w:rsidRPr="00841B0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41B09" w:rsidRPr="00841B09" w:rsidRDefault="00841B09" w:rsidP="00841B0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24S.jpg">
                    <a:hlinkClick xmlns:a="http://schemas.openxmlformats.org/drawingml/2006/main" r:id="rId15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24S.jpg">
                            <a:hlinkClick r:id="rId15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B09" w:rsidRPr="00841B09" w:rsidRDefault="00841B09" w:rsidP="00841B0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2810×g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7" w:tooltip="型号TD5A-WS容量的转子可以配置以上适配器" w:history="1">
              <w:r w:rsidRPr="00841B0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41B09" w:rsidRPr="00841B09" w:rsidRDefault="00841B09" w:rsidP="00841B0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968.jpg">
                    <a:hlinkClick xmlns:a="http://schemas.openxmlformats.org/drawingml/2006/main" r:id="rId18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968.jpg">
                            <a:hlinkClick r:id="rId18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B09" w:rsidRPr="00841B09" w:rsidRDefault="00841B09" w:rsidP="00841B0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2200×g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0" w:tooltip="型号TD5A-WS容量酶标板96孔×8的转子可以配置以上适配器" w:history="1">
              <w:r w:rsidRPr="00841B0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841B09" w:rsidRPr="00841B09" w:rsidRDefault="00841B09" w:rsidP="00841B0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508D5.jpg">
                    <a:hlinkClick xmlns:a="http://schemas.openxmlformats.org/drawingml/2006/main" r:id="rId21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508D5.jpg">
                            <a:hlinkClick r:id="rId21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B09" w:rsidRPr="00841B09" w:rsidRDefault="00841B09" w:rsidP="00841B0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50ml×8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3500×g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15ml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841B09" w:rsidRPr="00841B09" w:rsidRDefault="00841B09" w:rsidP="00841B0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1012D5.jpg">
                    <a:hlinkClick xmlns:a="http://schemas.openxmlformats.org/drawingml/2006/main" r:id="rId23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1012D5.jpg">
                            <a:hlinkClick r:id="rId23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B09" w:rsidRPr="00841B09" w:rsidRDefault="00841B09" w:rsidP="00841B0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5000r/min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3500×g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841B09" w:rsidRPr="00841B09" w:rsidRDefault="00841B09" w:rsidP="00841B09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7124SG.jpg">
                    <a:hlinkClick xmlns:a="http://schemas.openxmlformats.org/drawingml/2006/main" r:id="rId25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7124SG.jpg">
                            <a:hlinkClick r:id="rId25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B09" w:rsidRPr="00841B09" w:rsidRDefault="00841B09" w:rsidP="00841B09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t xml:space="preserve"> 2810×g</w:t>
            </w:r>
            <w:r w:rsidRPr="00841B09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7" w:tooltip="型号TD5A-WS容量的转子可以配置以上适配器" w:history="1">
              <w:r w:rsidRPr="00841B09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</w:tc>
      </w:tr>
    </w:tbl>
    <w:p w:rsidR="00841B09" w:rsidRDefault="00841B09" w:rsidP="00D31D50">
      <w:pPr>
        <w:spacing w:line="220" w:lineRule="atLeast"/>
      </w:pPr>
    </w:p>
    <w:sectPr w:rsidR="00841B0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41B09"/>
    <w:rsid w:val="008B7726"/>
    <w:rsid w:val="00A15C4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1B0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41B09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841B0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6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6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5506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6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9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7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629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03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15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7966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2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60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656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3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1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4459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8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41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4763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81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98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898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2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32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09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0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6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5593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1004Ssp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lxylxj.com/picture/968.jpg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www.lxylxj.com/picture/508D5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4S5.jpg" TargetMode="External"/><Relationship Id="rId17" Type="http://schemas.openxmlformats.org/officeDocument/2006/relationships/hyperlink" Target="http://www.lxylxj.com/picture/5024S4sp.jpg" TargetMode="External"/><Relationship Id="rId25" Type="http://schemas.openxmlformats.org/officeDocument/2006/relationships/hyperlink" Target="http://www.lxylxj.com/picture/7124SG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://www.lxylxj.com/picture/968sp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1004S.jpg" TargetMode="External"/><Relationship Id="rId11" Type="http://schemas.openxmlformats.org/officeDocument/2006/relationships/hyperlink" Target="http://www.lxylxj.com/picture/7184Ssp.jpg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://www.lxylxj.com/picture/5024S.jpg" TargetMode="External"/><Relationship Id="rId23" Type="http://schemas.openxmlformats.org/officeDocument/2006/relationships/hyperlink" Target="http://www.lxylxj.com/picture/1012D5.jp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hyperlink" Target="http://www.lxylxj.com/images/up_images/TD5A-WS.jpg" TargetMode="External"/><Relationship Id="rId9" Type="http://schemas.openxmlformats.org/officeDocument/2006/relationships/hyperlink" Target="http://www.lxylxj.com/picture/7184S.jpg" TargetMode="External"/><Relationship Id="rId14" Type="http://schemas.openxmlformats.org/officeDocument/2006/relationships/hyperlink" Target="http://www.lxylxj.com/picture/504S5sp.jpg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lxylxj.com/picture/7124SGsp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2016-04-19T02:58:00Z</dcterms:modified>
</cp:coreProperties>
</file>