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C4823" w:rsidP="004C4823">
      <w:pPr>
        <w:rPr>
          <w:rFonts w:hint="eastAsia"/>
        </w:rPr>
      </w:pPr>
      <w:r>
        <w:rPr>
          <w:rFonts w:ascii="Microsoft Yahei" w:hAnsi="Microsoft Yahei" w:hint="eastAsia"/>
          <w:noProof/>
          <w:color w:val="333333"/>
          <w:sz w:val="18"/>
          <w:szCs w:val="18"/>
          <w:bdr w:val="single" w:sz="12" w:space="2" w:color="F5F5F5" w:frame="1"/>
        </w:rPr>
        <w:drawing>
          <wp:inline distT="0" distB="0" distL="0" distR="0">
            <wp:extent cx="2571750" cy="1609725"/>
            <wp:effectExtent l="19050" t="0" r="0" b="0"/>
            <wp:docPr id="1" name="图片 1" descr="http://www.lxylxj.com/images/up_images/L800R.jpg">
              <a:hlinkClick xmlns:a="http://schemas.openxmlformats.org/drawingml/2006/main" r:id="rId4" tooltip="超大容量冷冻离心机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xylxj.com/images/up_images/L800R.jpg">
                      <a:hlinkClick r:id="rId4" tooltip="超大容量冷冻离心机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823" w:rsidRPr="004C4823" w:rsidRDefault="004C4823" w:rsidP="004C4823">
      <w:pPr>
        <w:shd w:val="clear" w:color="auto" w:fill="E5E5E5"/>
        <w:adjustRightInd/>
        <w:snapToGrid/>
        <w:spacing w:after="150" w:line="375" w:lineRule="atLeast"/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</w:pPr>
      <w:r w:rsidRPr="004C4823"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  <w:t>产品介绍</w:t>
      </w:r>
    </w:p>
    <w:p w:rsidR="004C4823" w:rsidRPr="004C4823" w:rsidRDefault="004C4823" w:rsidP="004C4823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4C4823">
        <w:rPr>
          <w:rFonts w:ascii="Microsoft Yahei" w:eastAsia="宋体" w:hAnsi="Microsoft Yahei" w:cs="宋体"/>
          <w:b/>
          <w:bCs/>
          <w:sz w:val="24"/>
          <w:szCs w:val="24"/>
        </w:rPr>
        <w:t>技术性能</w:t>
      </w:r>
      <w:r w:rsidRPr="004C4823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4C4823" w:rsidRPr="004C4823" w:rsidRDefault="004C4823" w:rsidP="004C4823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4C4823">
        <w:rPr>
          <w:rFonts w:ascii="宋体" w:eastAsia="宋体" w:hAnsi="宋体" w:cs="宋体" w:hint="eastAsia"/>
          <w:color w:val="000000"/>
          <w:sz w:val="21"/>
          <w:szCs w:val="21"/>
        </w:rPr>
        <w:t>微机控制，大力矩无刷变频电机驱动，运行稳定、噪音低、转速精度高；采用进口高性能压缩机组、无氟制冷剂R404a，符合环保要求，制冷效果佳；触摸面板，可编程操作，主机运行参数可根据需求设置且自动存储；大屏幕液晶显示或数字显示，人性化界面，操作简单便捷；实时rpm/RCF之间读数换算与设定，方便快捷；配备电子门锁，设有门盖保护、超速、超温、不平衡等多种保护功能，故障自动报警功能，安全可靠；具有10个程序的升/降速率曲线，可根据需要设置升/降速时间。</w:t>
      </w:r>
      <w:r w:rsidRPr="004C4823">
        <w:rPr>
          <w:rFonts w:ascii="宋体" w:eastAsia="宋体" w:hAnsi="宋体" w:cs="宋体"/>
          <w:sz w:val="24"/>
          <w:szCs w:val="24"/>
        </w:rPr>
        <w:t xml:space="preserve"> </w:t>
      </w:r>
    </w:p>
    <w:p w:rsidR="004C4823" w:rsidRPr="004C4823" w:rsidRDefault="004C4823" w:rsidP="004C4823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4C4823">
        <w:rPr>
          <w:rFonts w:ascii="宋体" w:eastAsia="宋体" w:hAnsi="宋体" w:cs="宋体" w:hint="eastAsia"/>
          <w:color w:val="333333"/>
          <w:sz w:val="21"/>
          <w:szCs w:val="21"/>
        </w:rPr>
        <w:t>此款机型样品处理量大，是中心血站、制药、生物工程等领域首选产品。一次可分离12</w:t>
      </w:r>
      <w:r w:rsidRPr="004C4823">
        <w:rPr>
          <w:rFonts w:ascii="宋体" w:eastAsia="宋体" w:hAnsi="宋体" w:cs="宋体"/>
          <w:sz w:val="21"/>
          <w:szCs w:val="21"/>
        </w:rPr>
        <w:t>×400ml三联袋或四联袋，24×200ml三联袋。</w:t>
      </w:r>
      <w:r w:rsidRPr="004C4823">
        <w:rPr>
          <w:rFonts w:ascii="宋体" w:eastAsia="宋体" w:hAnsi="宋体" w:cs="宋体"/>
          <w:sz w:val="24"/>
          <w:szCs w:val="24"/>
        </w:rPr>
        <w:t xml:space="preserve"> </w:t>
      </w:r>
    </w:p>
    <w:p w:rsidR="004C4823" w:rsidRPr="004C4823" w:rsidRDefault="004C4823" w:rsidP="004C4823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4C4823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技术参数</w:t>
      </w:r>
      <w:r w:rsidRPr="004C4823">
        <w:rPr>
          <w:rFonts w:ascii="宋体" w:eastAsia="宋体" w:hAnsi="宋体" w:cs="宋体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5"/>
        <w:gridCol w:w="6109"/>
      </w:tblGrid>
      <w:tr w:rsidR="004C4823" w:rsidRPr="004C4823" w:rsidTr="004C4823">
        <w:trPr>
          <w:jc w:val="center"/>
        </w:trPr>
        <w:tc>
          <w:tcPr>
            <w:tcW w:w="2475" w:type="dxa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E1EBF4"/>
            <w:vAlign w:val="center"/>
            <w:hideMark/>
          </w:tcPr>
          <w:p w:rsidR="004C4823" w:rsidRPr="004C4823" w:rsidRDefault="004C4823" w:rsidP="004C482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C4823">
              <w:rPr>
                <w:rFonts w:ascii="Microsoft Yahei" w:eastAsia="宋体" w:hAnsi="Microsoft Yahei" w:cs="宋体"/>
                <w:b/>
                <w:bCs/>
                <w:sz w:val="21"/>
                <w:szCs w:val="21"/>
              </w:rPr>
              <w:t>型号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BF4"/>
            <w:vAlign w:val="center"/>
            <w:hideMark/>
          </w:tcPr>
          <w:p w:rsidR="004C4823" w:rsidRPr="004C4823" w:rsidRDefault="004C4823" w:rsidP="004C482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C4823">
              <w:rPr>
                <w:rFonts w:ascii="Microsoft Yahei" w:eastAsia="宋体" w:hAnsi="Microsoft Yahei" w:cs="宋体"/>
                <w:b/>
                <w:bCs/>
                <w:color w:val="333333"/>
                <w:sz w:val="21"/>
                <w:szCs w:val="21"/>
              </w:rPr>
              <w:t>L800R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</w:tr>
      <w:tr w:rsidR="004C4823" w:rsidRPr="004C4823" w:rsidTr="004C4823">
        <w:trPr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823" w:rsidRPr="004C4823" w:rsidRDefault="004C4823" w:rsidP="004C482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最高转速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823" w:rsidRPr="004C4823" w:rsidRDefault="004C4823" w:rsidP="004C482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 xml:space="preserve">8000r/min </w:t>
            </w:r>
          </w:p>
        </w:tc>
      </w:tr>
      <w:tr w:rsidR="004C4823" w:rsidRPr="004C4823" w:rsidTr="004C4823">
        <w:trPr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823" w:rsidRPr="004C4823" w:rsidRDefault="004C4823" w:rsidP="004C482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最大相对离心力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823" w:rsidRPr="004C4823" w:rsidRDefault="004C4823" w:rsidP="004C482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 xml:space="preserve">11260×g </w:t>
            </w:r>
          </w:p>
        </w:tc>
      </w:tr>
      <w:tr w:rsidR="004C4823" w:rsidRPr="004C4823" w:rsidTr="004C4823">
        <w:trPr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823" w:rsidRPr="004C4823" w:rsidRDefault="004C4823" w:rsidP="004C482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最大容量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823" w:rsidRPr="004C4823" w:rsidRDefault="004C4823" w:rsidP="004C482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 xml:space="preserve">2400ml×6 </w:t>
            </w:r>
          </w:p>
        </w:tc>
      </w:tr>
      <w:tr w:rsidR="004C4823" w:rsidRPr="004C4823" w:rsidTr="004C4823">
        <w:trPr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823" w:rsidRPr="004C4823" w:rsidRDefault="004C4823" w:rsidP="004C482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1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号角转子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823" w:rsidRPr="004C4823" w:rsidRDefault="004C4823" w:rsidP="004C482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500/400ml×6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（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 xml:space="preserve">8000r/min)RCF:11260×g </w:t>
            </w:r>
          </w:p>
        </w:tc>
      </w:tr>
      <w:tr w:rsidR="004C4823" w:rsidRPr="004C4823" w:rsidTr="004C4823">
        <w:trPr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823" w:rsidRPr="004C4823" w:rsidRDefault="004C4823" w:rsidP="004C482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2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号水平转子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823" w:rsidRPr="004C4823" w:rsidRDefault="004C4823" w:rsidP="004C482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2000ml×6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（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 xml:space="preserve">4500r/min)RCF:7920×g </w:t>
            </w:r>
          </w:p>
        </w:tc>
      </w:tr>
      <w:tr w:rsidR="004C4823" w:rsidRPr="004C4823" w:rsidTr="004C4823">
        <w:trPr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823" w:rsidRPr="004C4823" w:rsidRDefault="004C4823" w:rsidP="004C482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水平转子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823" w:rsidRPr="004C4823" w:rsidRDefault="004C4823" w:rsidP="004C482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2400ml×6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（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 xml:space="preserve">4500r/min)RCF:7920×g </w:t>
            </w:r>
          </w:p>
        </w:tc>
      </w:tr>
      <w:tr w:rsidR="004C4823" w:rsidRPr="004C4823" w:rsidTr="004C4823">
        <w:trPr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823" w:rsidRPr="004C4823" w:rsidRDefault="004C4823" w:rsidP="004C482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转速精度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823" w:rsidRPr="004C4823" w:rsidRDefault="004C4823" w:rsidP="004C482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 xml:space="preserve">±50r/min </w:t>
            </w:r>
          </w:p>
        </w:tc>
      </w:tr>
      <w:tr w:rsidR="004C4823" w:rsidRPr="004C4823" w:rsidTr="004C4823">
        <w:trPr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823" w:rsidRPr="004C4823" w:rsidRDefault="004C4823" w:rsidP="004C482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温度范围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823" w:rsidRPr="004C4823" w:rsidRDefault="004C4823" w:rsidP="004C482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-20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～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+40</w:t>
            </w:r>
            <w:r w:rsidRPr="004C4823">
              <w:rPr>
                <w:rFonts w:ascii="宋体" w:eastAsia="宋体" w:hAnsi="宋体" w:cs="宋体"/>
                <w:sz w:val="21"/>
                <w:szCs w:val="21"/>
              </w:rPr>
              <w:t>℃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</w:tr>
      <w:tr w:rsidR="004C4823" w:rsidRPr="004C4823" w:rsidTr="004C4823">
        <w:trPr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823" w:rsidRPr="004C4823" w:rsidRDefault="004C4823" w:rsidP="004C482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温度精度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823" w:rsidRPr="004C4823" w:rsidRDefault="004C4823" w:rsidP="004C482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±1</w:t>
            </w:r>
            <w:r w:rsidRPr="004C4823">
              <w:rPr>
                <w:rFonts w:ascii="宋体" w:eastAsia="宋体" w:hAnsi="宋体" w:cs="宋体"/>
                <w:sz w:val="21"/>
                <w:szCs w:val="21"/>
              </w:rPr>
              <w:t>℃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</w:tr>
      <w:tr w:rsidR="004C4823" w:rsidRPr="004C4823" w:rsidTr="004C4823">
        <w:trPr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823" w:rsidRPr="004C4823" w:rsidRDefault="004C4823" w:rsidP="004C482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压缩机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823" w:rsidRPr="004C4823" w:rsidRDefault="004C4823" w:rsidP="004C482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C4823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高性能进口压缩机组、无氟制冷剂R404a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</w:tr>
      <w:tr w:rsidR="004C4823" w:rsidRPr="004C4823" w:rsidTr="004C4823">
        <w:trPr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823" w:rsidRPr="004C4823" w:rsidRDefault="004C4823" w:rsidP="004C482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定时范围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823" w:rsidRPr="004C4823" w:rsidRDefault="004C4823" w:rsidP="004C482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1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～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 xml:space="preserve">99h 59min </w:t>
            </w:r>
          </w:p>
        </w:tc>
      </w:tr>
      <w:tr w:rsidR="004C4823" w:rsidRPr="004C4823" w:rsidTr="004C4823">
        <w:trPr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823" w:rsidRPr="004C4823" w:rsidRDefault="004C4823" w:rsidP="004C482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整机噪音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823" w:rsidRPr="004C4823" w:rsidRDefault="004C4823" w:rsidP="004C482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＜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 xml:space="preserve">70dB(A) </w:t>
            </w:r>
          </w:p>
        </w:tc>
      </w:tr>
      <w:tr w:rsidR="004C4823" w:rsidRPr="004C4823" w:rsidTr="004C4823">
        <w:trPr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823" w:rsidRPr="004C4823" w:rsidRDefault="004C4823" w:rsidP="004C482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电源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823" w:rsidRPr="004C4823" w:rsidRDefault="004C4823" w:rsidP="004C482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 xml:space="preserve">AC380V 50Hz 40A </w:t>
            </w:r>
          </w:p>
        </w:tc>
      </w:tr>
      <w:tr w:rsidR="004C4823" w:rsidRPr="004C4823" w:rsidTr="004C4823">
        <w:trPr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823" w:rsidRPr="004C4823" w:rsidRDefault="004C4823" w:rsidP="004C482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外形尺寸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823" w:rsidRPr="004C4823" w:rsidRDefault="004C4823" w:rsidP="004C482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 xml:space="preserve">900×1000×1300mm(L×W×H) </w:t>
            </w:r>
          </w:p>
        </w:tc>
      </w:tr>
      <w:tr w:rsidR="004C4823" w:rsidRPr="004C4823" w:rsidTr="004C4823">
        <w:trPr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823" w:rsidRPr="004C4823" w:rsidRDefault="004C4823" w:rsidP="004C482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重量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823" w:rsidRPr="004C4823" w:rsidRDefault="004C4823" w:rsidP="004C482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 xml:space="preserve">500kg </w:t>
            </w:r>
          </w:p>
        </w:tc>
      </w:tr>
    </w:tbl>
    <w:p w:rsidR="004C4823" w:rsidRPr="004C4823" w:rsidRDefault="004C4823" w:rsidP="004C4823">
      <w:pPr>
        <w:adjustRightInd/>
        <w:snapToGrid/>
        <w:spacing w:after="100"/>
        <w:rPr>
          <w:rFonts w:ascii="Microsoft Yahei" w:eastAsia="宋体" w:hAnsi="Microsoft Yahei" w:cs="宋体"/>
          <w:b/>
          <w:bCs/>
          <w:sz w:val="24"/>
          <w:szCs w:val="24"/>
        </w:rPr>
      </w:pPr>
      <w:r w:rsidRPr="004C4823">
        <w:rPr>
          <w:rFonts w:ascii="Microsoft Yahei" w:eastAsia="宋体" w:hAnsi="Microsoft Yahei" w:cs="宋体"/>
          <w:b/>
          <w:bCs/>
          <w:sz w:val="24"/>
          <w:szCs w:val="24"/>
        </w:rPr>
        <w:lastRenderedPageBreak/>
        <w:t>配件中心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8"/>
      </w:tblGrid>
      <w:tr w:rsidR="004C4823" w:rsidRPr="004C4823" w:rsidTr="004C4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4823" w:rsidRPr="004C4823" w:rsidRDefault="004C4823" w:rsidP="004C482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4" name="图片 4" descr="http://www.lxylxj.com/picture/5004006.jpg">
                    <a:hlinkClick xmlns:a="http://schemas.openxmlformats.org/drawingml/2006/main" r:id="rId6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xylxj.com/picture/5004006.jpg">
                            <a:hlinkClick r:id="rId6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823" w:rsidRPr="004C4823" w:rsidRDefault="004C4823" w:rsidP="004C4823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500/400ml×6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 xml:space="preserve"> 8000r/min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 xml:space="preserve"> 11260×g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50ml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100ml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 xml:space="preserve">250ml 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可根据需求定制</w:t>
            </w:r>
          </w:p>
          <w:p w:rsidR="004C4823" w:rsidRPr="004C4823" w:rsidRDefault="004C4823" w:rsidP="004C482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5" name="图片 5" descr="http://www.lxylxj.com/picture/20006S.jpg">
                    <a:hlinkClick xmlns:a="http://schemas.openxmlformats.org/drawingml/2006/main" r:id="rId8" tooltip="No.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xylxj.com/picture/20006S.jpg">
                            <a:hlinkClick r:id="rId8" tooltip="No.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823" w:rsidRPr="004C4823" w:rsidRDefault="004C4823" w:rsidP="004C4823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NO.2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2000ml×6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 xml:space="preserve"> 4500r/min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 xml:space="preserve"> 7920×g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10" w:tooltip="型号L800R容量2000ml×6的转子可以配置以上适配器" w:history="1">
              <w:r w:rsidRPr="004C4823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4C4823" w:rsidRPr="004C4823" w:rsidRDefault="004C4823" w:rsidP="004C4823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6" name="图片 6" descr="http://www.lxylxj.com/picture/24006S.jpg">
                    <a:hlinkClick xmlns:a="http://schemas.openxmlformats.org/drawingml/2006/main" r:id="rId11" tooltip="No.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xylxj.com/picture/24006S.jpg">
                            <a:hlinkClick r:id="rId11" tooltip="No.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823" w:rsidRPr="004C4823" w:rsidRDefault="004C4823" w:rsidP="004C4823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NO.3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2400ml×6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 xml:space="preserve"> 4500r/min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t xml:space="preserve"> 7920×g</w:t>
            </w:r>
            <w:r w:rsidRPr="004C4823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13" w:tooltip="型号L800R容量2400ml×6的转子可以配置以上适配器" w:history="1">
              <w:r w:rsidRPr="004C4823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</w:tc>
      </w:tr>
    </w:tbl>
    <w:p w:rsidR="004C4823" w:rsidRPr="004C4823" w:rsidRDefault="004C4823" w:rsidP="004C4823"/>
    <w:sectPr w:rsidR="004C4823" w:rsidRPr="004C482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C4823"/>
    <w:rsid w:val="008B7726"/>
    <w:rsid w:val="00A5038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482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4823"/>
    <w:rPr>
      <w:rFonts w:ascii="Tahoma" w:hAnsi="Tahoma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4C4823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4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32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44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121577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0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8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35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8" w:color="2274D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33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84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75473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94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74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07990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32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82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8508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2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xylxj.com/picture/20006S.jpg" TargetMode="External"/><Relationship Id="rId13" Type="http://schemas.openxmlformats.org/officeDocument/2006/relationships/hyperlink" Target="http://www.lxylxj.com/picture/24006Ssp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xylxj.com/picture/5004006.jpg" TargetMode="External"/><Relationship Id="rId11" Type="http://schemas.openxmlformats.org/officeDocument/2006/relationships/hyperlink" Target="http://www.lxylxj.com/picture/24006S.jp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lxylxj.com/picture/20006Ssp.jpg" TargetMode="External"/><Relationship Id="rId4" Type="http://schemas.openxmlformats.org/officeDocument/2006/relationships/hyperlink" Target="http://www.lxylxj.com/images/up_images/L800R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2016-04-19T06:45:00Z</dcterms:modified>
</cp:coreProperties>
</file>