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9008C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GL-2050MS.jpg">
              <a:hlinkClick xmlns:a="http://schemas.openxmlformats.org/drawingml/2006/main" r:id="rId4" tooltip="&quot;落地式高速冷冻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GL-2050MS.jpg">
                      <a:hlinkClick r:id="rId4" tooltip="&quot;落地式高速冷冻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08C" w:rsidRPr="0069008C" w:rsidRDefault="0069008C" w:rsidP="0069008C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69008C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69008C" w:rsidRPr="0069008C" w:rsidRDefault="0069008C" w:rsidP="0069008C">
      <w:pPr>
        <w:adjustRightInd/>
        <w:snapToGrid/>
        <w:spacing w:after="0"/>
        <w:rPr>
          <w:rFonts w:ascii="Microsoft Yahei" w:eastAsia="宋体" w:hAnsi="Microsoft Yahei" w:cs="宋体"/>
          <w:sz w:val="18"/>
          <w:szCs w:val="18"/>
        </w:rPr>
      </w:pPr>
      <w:r w:rsidRPr="0069008C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sz w:val="24"/>
          <w:szCs w:val="24"/>
        </w:rPr>
        <w:t> 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 xml:space="preserve">   </w:t>
      </w:r>
      <w:r w:rsidRPr="0069008C">
        <w:rPr>
          <w:rFonts w:ascii="宋体" w:eastAsia="宋体" w:hAnsi="宋体" w:cs="宋体"/>
          <w:b/>
          <w:bCs/>
          <w:color w:val="000000"/>
          <w:sz w:val="24"/>
          <w:szCs w:val="24"/>
        </w:rPr>
        <w:t>GL-2050MS/GL-2050M</w:t>
      </w:r>
      <w:r w:rsidRPr="0069008C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高速冷冻离心机是专门针对转速高需求的客户设计，可广泛应用于临床医学、生物工程、基因工程、制药等领域。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主要技术性能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1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、最高转速可达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20500r/min,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最大相对离心力可达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29200xg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。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br/>
        <w:t>2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、微机控制，大力矩交流变频电机驱动，运行稳定、噪音低、转速精度高。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3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、采用进口高性能压缩机组、无氟制冷剂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R404a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，符合环保要求。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4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、触摸面板，可编程操作，主机运行参数可根据需求设置且自动存储。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5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GL-2050MS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为大屏幕液晶显示，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GL-2050M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为数字显示，人性化界面，操作简单便捷。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6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、实时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rpm/RCF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之间读数换算与设定，方便快捷。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7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、配备电子门锁，设有门盖自锁、超速、超温、不平衡等多种保护功能；故障自动报警功能，安全可靠。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/>
          <w:color w:val="000000"/>
          <w:sz w:val="24"/>
          <w:szCs w:val="24"/>
        </w:rPr>
        <w:t>8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、具有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10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个程序的升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降速率曲线，可根据需要设置升</w:t>
      </w:r>
      <w:r w:rsidRPr="0069008C">
        <w:rPr>
          <w:rFonts w:ascii="宋体" w:eastAsia="宋体" w:hAnsi="宋体" w:cs="宋体"/>
          <w:color w:val="000000"/>
          <w:sz w:val="24"/>
          <w:szCs w:val="24"/>
        </w:rPr>
        <w:t>/</w:t>
      </w:r>
      <w:r w:rsidRPr="0069008C">
        <w:rPr>
          <w:rFonts w:ascii="宋体" w:eastAsia="宋体" w:hAnsi="宋体" w:cs="宋体" w:hint="eastAsia"/>
          <w:color w:val="000000"/>
          <w:sz w:val="24"/>
          <w:szCs w:val="24"/>
        </w:rPr>
        <w:t>降速时间。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69008C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lastRenderedPageBreak/>
        <w:t>主要技术参数</w:t>
      </w:r>
      <w:r w:rsidRPr="0069008C">
        <w:rPr>
          <w:rFonts w:ascii="宋体" w:eastAsia="宋体" w:hAnsi="宋体" w:cs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1"/>
        <w:gridCol w:w="5991"/>
      </w:tblGrid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GL-2050MS/GL-2050M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20500r/min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29200xg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最大容量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750mlx4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转速精度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± 50r/min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时间设置范围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1min~99h59nin/1min~99min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温度设置范围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-20</w:t>
            </w: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～</w:t>
            </w: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+40℃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温度控制精度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±1℃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压缩机组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进口高性能压缩机组，环保制冷剂</w:t>
            </w: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R404a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&lt;65dB(A)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  20A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650mmx710mmx1100mm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740mmx830mmx1300mm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69008C" w:rsidRPr="0069008C" w:rsidTr="0069008C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008C" w:rsidRPr="0069008C" w:rsidRDefault="0069008C" w:rsidP="0069008C">
            <w:pPr>
              <w:adjustRightInd/>
              <w:snapToGrid/>
              <w:spacing w:before="100" w:beforeAutospacing="1" w:after="100" w:afterAutospacing="1" w:line="432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69008C">
              <w:rPr>
                <w:rFonts w:ascii="宋体" w:eastAsia="宋体" w:hAnsi="宋体" w:cs="宋体"/>
                <w:color w:val="000000"/>
                <w:sz w:val="24"/>
                <w:szCs w:val="24"/>
              </w:rPr>
              <w:t>170kg</w:t>
            </w:r>
            <w:r w:rsidRPr="0069008C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69008C" w:rsidRPr="0069008C" w:rsidRDefault="0069008C" w:rsidP="0069008C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69008C">
        <w:rPr>
          <w:rFonts w:ascii="Microsoft Yahei" w:eastAsia="宋体" w:hAnsi="Microsoft Yahei" w:cs="宋体"/>
          <w:sz w:val="18"/>
          <w:szCs w:val="18"/>
        </w:rPr>
        <w:t xml:space="preserve">  </w:t>
      </w:r>
    </w:p>
    <w:p w:rsidR="0069008C" w:rsidRPr="0069008C" w:rsidRDefault="0069008C" w:rsidP="0069008C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69008C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6"/>
      </w:tblGrid>
      <w:tr w:rsidR="0069008C" w:rsidRPr="0069008C" w:rsidTr="006900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1212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1212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1.5/2.2ml×12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20500r/min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29200×g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适配器：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5" name="图片 5" descr="http://www.lxylxj.com/picture/306.jpg">
                    <a:hlinkClick xmlns:a="http://schemas.openxmlformats.org/drawingml/2006/main" r:id="rId8" tooltip="No.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xylxj.com/picture/306.jpg">
                            <a:hlinkClick r:id="rId8" tooltip="No.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NO.2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30ml×6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13500r/min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17950×g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6" name="图片 6" descr="http://www.lxylxj.com/picture/1012.jpg">
                    <a:hlinkClick xmlns:a="http://schemas.openxmlformats.org/drawingml/2006/main" r:id="rId10" tooltip="No.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lxylxj.com/picture/1012.jpg">
                            <a:hlinkClick r:id="rId10" tooltip="No.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NO.3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10ml×12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15000r/min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23120×g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1.5ml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5ml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7" name="图片 7" descr="http://www.lxylxj.com/picture/506.jpg">
                    <a:hlinkClick xmlns:a="http://schemas.openxmlformats.org/drawingml/2006/main" r:id="rId12" tooltip="No.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lxylxj.com/picture/506.jpg">
                            <a:hlinkClick r:id="rId12" tooltip="No.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NO.4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50ml×6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13000r/min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17940×g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15ml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8" name="图片 8" descr="http://www.lxylxj.com/picture/7504S.jpg">
                    <a:hlinkClick xmlns:a="http://schemas.openxmlformats.org/drawingml/2006/main" r:id="rId14" tooltip="No.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lxylxj.com/picture/7504S.jpg">
                            <a:hlinkClick r:id="rId14" tooltip="No.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NO.5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lastRenderedPageBreak/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750ml×4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3500×g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6" w:tooltip="型号GL-2050MS容量750ml×4的转子可以配置以上适配器" w:history="1">
              <w:r w:rsidRPr="0069008C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9" name="图片 9" descr="http://www.lxylxj.com/picture/968.jpg">
                    <a:hlinkClick xmlns:a="http://schemas.openxmlformats.org/drawingml/2006/main" r:id="rId17" tooltip="No.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xylxj.com/picture/968.jpg">
                            <a:hlinkClick r:id="rId17" tooltip="No.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×8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2200×g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19" w:tooltip="型号GL-2050MS容量酶标板96孔×8的转子可以配置以上适配器" w:history="1">
              <w:r w:rsidRPr="0069008C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0" name="图片 10" descr="http://www.lxylxj.com/picture/9642.jpg">
                    <a:hlinkClick xmlns:a="http://schemas.openxmlformats.org/drawingml/2006/main" r:id="rId20" tooltip="No.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lxylxj.com/picture/9642.jpg">
                            <a:hlinkClick r:id="rId20" tooltip="No.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NO.7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容量：酶标板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96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孔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×4×2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2" w:tooltip="型号GL-2050MS容量酶标板96孔×4×2的转子可以配置以上适配器" w:history="1">
              <w:r w:rsidRPr="0069008C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1" name="图片 11" descr="http://www.lxylxj.com/picture/5004S.jpg">
                    <a:hlinkClick xmlns:a="http://schemas.openxmlformats.org/drawingml/2006/main" r:id="rId23" tooltip="No.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lxylxj.com/picture/5004S.jpg">
                            <a:hlinkClick r:id="rId23" tooltip="No.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NO.8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500ml×4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3040×g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hyperlink r:id="rId25" w:tooltip="型号GL-2050MS容量500ml×4的转子可以配置以上适配器" w:history="1">
              <w:r w:rsidRPr="0069008C">
                <w:rPr>
                  <w:rFonts w:ascii="Microsoft Yahei" w:eastAsia="宋体" w:hAnsi="Microsoft Yahei" w:cs="宋体"/>
                  <w:color w:val="333333"/>
                  <w:sz w:val="21"/>
                </w:rPr>
                <w:t>查看适配转子</w:t>
              </w:r>
            </w:hyperlink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12" name="图片 12" descr="http://www.lxylxj.com/picture/1224.jpg">
                    <a:hlinkClick xmlns:a="http://schemas.openxmlformats.org/drawingml/2006/main" r:id="rId26" tooltip="No.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lxylxj.com/picture/1224.jpg">
                            <a:hlinkClick r:id="rId26" tooltip="No.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NO.9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1.5/2.2ml×24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16500r/min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24890×g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0.2ml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0.5ml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3" name="图片 13" descr="http://www.lxylxj.com/picture/856.jpg">
                    <a:hlinkClick xmlns:a="http://schemas.openxmlformats.org/drawingml/2006/main" r:id="rId28" tooltip="No.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xylxj.com/picture/856.jpg">
                            <a:hlinkClick r:id="rId28" tooltip="No.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NO.10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85ml×6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12000r/min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15805×g</w:t>
            </w:r>
          </w:p>
          <w:p w:rsidR="0069008C" w:rsidRPr="0069008C" w:rsidRDefault="0069008C" w:rsidP="0069008C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drawing>
                <wp:inline distT="0" distB="0" distL="0" distR="0">
                  <wp:extent cx="1314450" cy="1314450"/>
                  <wp:effectExtent l="19050" t="0" r="0" b="0"/>
                  <wp:docPr id="14" name="图片 14" descr="http://www.lxylxj.com/picture/1004.jpg">
                    <a:hlinkClick xmlns:a="http://schemas.openxmlformats.org/drawingml/2006/main" r:id="rId30" tooltip="No.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lxylxj.com/picture/1004.jpg">
                            <a:hlinkClick r:id="rId30" tooltip="No.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08C" w:rsidRPr="0069008C" w:rsidRDefault="0069008C" w:rsidP="0069008C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NO.11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100ml×4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11000r/min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 xml:space="preserve"> 11720×g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适配器：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10ml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、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20ml</w:t>
            </w:r>
            <w:r w:rsidRPr="0069008C">
              <w:rPr>
                <w:rFonts w:ascii="Microsoft Yahei" w:eastAsia="宋体" w:hAnsi="Microsoft Yahei" w:cs="宋体"/>
                <w:sz w:val="21"/>
                <w:szCs w:val="21"/>
              </w:rPr>
              <w:t>可根据需求定制</w:t>
            </w:r>
          </w:p>
        </w:tc>
      </w:tr>
    </w:tbl>
    <w:p w:rsidR="0069008C" w:rsidRDefault="0069008C" w:rsidP="00D31D50">
      <w:pPr>
        <w:spacing w:line="220" w:lineRule="atLeast"/>
      </w:pPr>
    </w:p>
    <w:sectPr w:rsidR="0069008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B72BE"/>
    <w:rsid w:val="00323B43"/>
    <w:rsid w:val="003D37D8"/>
    <w:rsid w:val="00426133"/>
    <w:rsid w:val="004358AB"/>
    <w:rsid w:val="0069008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08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08C"/>
    <w:rPr>
      <w:rFonts w:ascii="Tahoma" w:hAnsi="Tahoma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69008C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69008C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2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26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4372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24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01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43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0849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20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2377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6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1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5725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18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74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8033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9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01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01283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73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1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7141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50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34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36969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77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94353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4287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7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34074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8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0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28288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9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xylxj.com/picture/306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lxylxj.com/picture/122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lxylxj.com/picture/506.jpg" TargetMode="External"/><Relationship Id="rId17" Type="http://schemas.openxmlformats.org/officeDocument/2006/relationships/hyperlink" Target="http://www.lxylxj.com/picture/968.jpg" TargetMode="External"/><Relationship Id="rId25" Type="http://schemas.openxmlformats.org/officeDocument/2006/relationships/hyperlink" Target="http://www.lxylxj.com/picture/5004Ssp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xylxj.com/picture/7504Ssp.jpg" TargetMode="External"/><Relationship Id="rId20" Type="http://schemas.openxmlformats.org/officeDocument/2006/relationships/hyperlink" Target="http://www.lxylxj.com/picture/9642.jpg" TargetMode="External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hyperlink" Target="http://www.lxylxj.com/picture/1212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lxylxj.com/picture/5004S.jpg" TargetMode="External"/><Relationship Id="rId28" Type="http://schemas.openxmlformats.org/officeDocument/2006/relationships/hyperlink" Target="http://www.lxylxj.com/picture/856.jpg" TargetMode="External"/><Relationship Id="rId10" Type="http://schemas.openxmlformats.org/officeDocument/2006/relationships/hyperlink" Target="http://www.lxylxj.com/picture/1012.jpg" TargetMode="External"/><Relationship Id="rId19" Type="http://schemas.openxmlformats.org/officeDocument/2006/relationships/hyperlink" Target="http://www.lxylxj.com/picture/968sp.jpg" TargetMode="External"/><Relationship Id="rId31" Type="http://schemas.openxmlformats.org/officeDocument/2006/relationships/image" Target="media/image12.jpeg"/><Relationship Id="rId4" Type="http://schemas.openxmlformats.org/officeDocument/2006/relationships/hyperlink" Target="http://www.lxylxj.com/images/up_images/GL-2050MS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xylxj.com/picture/7504S.jpg" TargetMode="External"/><Relationship Id="rId22" Type="http://schemas.openxmlformats.org/officeDocument/2006/relationships/hyperlink" Target="http://www.lxylxj.com/picture/9642sp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lxylxj.com/picture/1004.jp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2016-04-19T03:37:00Z</dcterms:modified>
</cp:coreProperties>
</file>